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A47" w:rsidRDefault="00B17E35">
      <w:r w:rsidRPr="00B17E35"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ввв\Desktop\вторник распечатать\20201130_172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вв\Desktop\вторник распечатать\20201130_1721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E35" w:rsidRDefault="00B17E35"/>
    <w:p w:rsidR="00B17E35" w:rsidRDefault="00B17E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71D">
        <w:rPr>
          <w:rFonts w:ascii="Times New Roman" w:hAnsi="Times New Roman" w:cs="Times New Roman"/>
          <w:b/>
          <w:sz w:val="28"/>
          <w:szCs w:val="28"/>
        </w:rPr>
        <w:t>И</w:t>
      </w:r>
      <w:r w:rsidRPr="00B17E35">
        <w:rPr>
          <w:rFonts w:ascii="Times New Roman" w:hAnsi="Times New Roman" w:cs="Times New Roman"/>
          <w:b/>
          <w:sz w:val="28"/>
          <w:szCs w:val="28"/>
        </w:rPr>
        <w:t>г</w:t>
      </w:r>
      <w:r w:rsidR="00D5471D">
        <w:rPr>
          <w:rFonts w:ascii="Times New Roman" w:hAnsi="Times New Roman" w:cs="Times New Roman"/>
          <w:b/>
          <w:sz w:val="28"/>
          <w:szCs w:val="28"/>
        </w:rPr>
        <w:t>р</w:t>
      </w:r>
      <w:bookmarkStart w:id="0" w:name="_GoBack"/>
      <w:bookmarkEnd w:id="0"/>
      <w:r w:rsidRPr="00B17E35">
        <w:rPr>
          <w:rFonts w:ascii="Times New Roman" w:hAnsi="Times New Roman" w:cs="Times New Roman"/>
          <w:b/>
          <w:sz w:val="28"/>
          <w:szCs w:val="28"/>
        </w:rPr>
        <w:t>а в оркестре на диатонических колокольчиках «Весёлое рождество»</w:t>
      </w:r>
      <w:r w:rsidR="0071608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7E35" w:rsidRDefault="00B17E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Методика обучения по цветным партитурам.</w:t>
      </w:r>
    </w:p>
    <w:p w:rsidR="00716085" w:rsidRPr="00716085" w:rsidRDefault="00716085" w:rsidP="00716085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085">
        <w:rPr>
          <w:rFonts w:ascii="Times New Roman" w:hAnsi="Times New Roman" w:cs="Times New Roman"/>
          <w:sz w:val="28"/>
          <w:szCs w:val="28"/>
        </w:rPr>
        <w:t>Ананичева И.В., музыкальный руководитель СП «Детский сад №29» ГБОУ СОШ № 5 г.Сызрани</w:t>
      </w:r>
    </w:p>
    <w:p w:rsidR="00B17E35" w:rsidRDefault="00B17E35" w:rsidP="00B17E35">
      <w:pPr>
        <w:pStyle w:val="a3"/>
        <w:spacing w:before="200" w:beforeAutospacing="0" w:after="0" w:afterAutospacing="0"/>
        <w:rPr>
          <w:rFonts w:eastAsia="+mn-ea"/>
          <w:kern w:val="24"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</w:t>
      </w:r>
      <w:r>
        <w:rPr>
          <w:rFonts w:eastAsia="+mn-ea"/>
          <w:kern w:val="24"/>
          <w:sz w:val="28"/>
          <w:szCs w:val="28"/>
        </w:rPr>
        <w:t xml:space="preserve"> </w:t>
      </w:r>
      <w:r w:rsidRPr="00B17E35">
        <w:rPr>
          <w:rFonts w:eastAsia="+mn-ea"/>
          <w:kern w:val="24"/>
          <w:sz w:val="28"/>
          <w:szCs w:val="28"/>
        </w:rPr>
        <w:t xml:space="preserve">Цветная партитура — это доступный способ знакомства детей с миром музыки. Цветные ноты соответствуют цвету диатонических колокольчиков. Каждый колокольчик имеет своё звучание от ноты до I октавы до ноты до II октавы, повторяя расположение белых фортепианных клавиш. Цветные партитуры предназначены для музыкальных занятий с группой детей из 8 человек. Для работы со всеми детьми следует использовать несколько наборов диатонических колокольчиков, тогда один звук будут играть несколько детей. </w:t>
      </w:r>
    </w:p>
    <w:p w:rsidR="00B17E35" w:rsidRPr="00B17E35" w:rsidRDefault="00B17E35" w:rsidP="00B17E35">
      <w:pPr>
        <w:pStyle w:val="a4"/>
        <w:ind w:left="-142" w:firstLine="862"/>
        <w:rPr>
          <w:sz w:val="28"/>
          <w:szCs w:val="28"/>
        </w:rPr>
      </w:pPr>
      <w:r w:rsidRPr="00B17E35">
        <w:rPr>
          <w:rFonts w:eastAsia="+mn-ea"/>
          <w:kern w:val="24"/>
          <w:sz w:val="28"/>
          <w:szCs w:val="28"/>
        </w:rPr>
        <w:t xml:space="preserve">Диатонические колокольчики формируют у детей навыки вербального и невербального общения, готовность и умение действовать в коллективе, развивают навыки мелкой и крупной моторики, а также слуховые, зрительные и тактильные способности к восприятию. Обучение игре на диатонических колокольчиках развивают ещё и чувство ритма, музыкальный, гармонический, полифонический, тембровый, динамический слух. Также способствуют развитию музыкальной памяти и внимания, ведь дети играют по цветным партитурам. </w:t>
      </w:r>
    </w:p>
    <w:p w:rsidR="00B17E35" w:rsidRPr="00B17E35" w:rsidRDefault="00B17E35" w:rsidP="00B17E35">
      <w:pPr>
        <w:pStyle w:val="a4"/>
        <w:ind w:left="-142" w:firstLine="862"/>
        <w:rPr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Д</w:t>
      </w:r>
      <w:r w:rsidRPr="00B17E35">
        <w:rPr>
          <w:rFonts w:eastAsia="+mn-ea"/>
          <w:kern w:val="24"/>
          <w:sz w:val="28"/>
          <w:szCs w:val="28"/>
        </w:rPr>
        <w:t xml:space="preserve">етское </w:t>
      </w:r>
      <w:proofErr w:type="spellStart"/>
      <w:r w:rsidRPr="00B17E35">
        <w:rPr>
          <w:rFonts w:eastAsia="+mn-ea"/>
          <w:kern w:val="24"/>
          <w:sz w:val="28"/>
          <w:szCs w:val="28"/>
        </w:rPr>
        <w:t>музицирование</w:t>
      </w:r>
      <w:proofErr w:type="spellEnd"/>
      <w:r w:rsidRPr="00B17E35">
        <w:rPr>
          <w:rFonts w:eastAsia="+mn-ea"/>
          <w:kern w:val="24"/>
          <w:sz w:val="28"/>
          <w:szCs w:val="28"/>
        </w:rPr>
        <w:t xml:space="preserve"> расширяет сферу музыкальной деятельности дошкольников. А совместное </w:t>
      </w:r>
      <w:proofErr w:type="spellStart"/>
      <w:r w:rsidRPr="00B17E35">
        <w:rPr>
          <w:rFonts w:eastAsia="+mn-ea"/>
          <w:kern w:val="24"/>
          <w:sz w:val="28"/>
          <w:szCs w:val="28"/>
        </w:rPr>
        <w:t>музицирование</w:t>
      </w:r>
      <w:proofErr w:type="spellEnd"/>
      <w:r w:rsidRPr="00B17E35">
        <w:rPr>
          <w:rFonts w:eastAsia="+mn-ea"/>
          <w:kern w:val="24"/>
          <w:sz w:val="28"/>
          <w:szCs w:val="28"/>
        </w:rPr>
        <w:t xml:space="preserve"> активизирует внимательность, развивает дисциплинированность, целеустремлённость, ответственность за правильное исполнение своей партии и формирует творческое отношение к процессу обучения на музыкальных инструментах. Здесь каждый ребёнок становится активным участником ансамбля, независимо от уровня его способностей. Это способствует психологической раскованности и помогает </w:t>
      </w:r>
      <w:r w:rsidRPr="00B17E35">
        <w:rPr>
          <w:rFonts w:eastAsia="+mn-ea"/>
          <w:kern w:val="24"/>
          <w:sz w:val="28"/>
          <w:szCs w:val="28"/>
        </w:rPr>
        <w:lastRenderedPageBreak/>
        <w:t xml:space="preserve">детям справиться с излишней застенчивостью и скованностью, формирует дружелюбную атмосферу в группе. </w:t>
      </w:r>
    </w:p>
    <w:p w:rsidR="00B17E35" w:rsidRPr="00E61307" w:rsidRDefault="00E61307" w:rsidP="00E61307">
      <w:pPr>
        <w:pStyle w:val="a4"/>
        <w:ind w:left="-142"/>
        <w:rPr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         </w:t>
      </w:r>
      <w:r w:rsidR="00B17E35" w:rsidRPr="00E61307">
        <w:rPr>
          <w:rFonts w:eastAsia="+mn-ea"/>
          <w:kern w:val="24"/>
          <w:sz w:val="28"/>
          <w:szCs w:val="28"/>
        </w:rPr>
        <w:t xml:space="preserve"> В партитурах нарисованы цветные ноты. Цвета нот совпадают с цветами колокольчиков. Ноты различного размера указывают на их длительность: маленькая — восьмая, средняя — четверть, большая — половинная, очень большая — целая. В партитурах нотки располагаются друг над другом, когда встречается двух- и </w:t>
      </w:r>
      <w:proofErr w:type="spellStart"/>
      <w:r w:rsidR="00B17E35" w:rsidRPr="00E61307">
        <w:rPr>
          <w:rFonts w:eastAsia="+mn-ea"/>
          <w:kern w:val="24"/>
          <w:sz w:val="28"/>
          <w:szCs w:val="28"/>
        </w:rPr>
        <w:t>трехголосие</w:t>
      </w:r>
      <w:proofErr w:type="spellEnd"/>
      <w:r w:rsidR="00B17E35" w:rsidRPr="00E61307">
        <w:rPr>
          <w:rFonts w:eastAsia="+mn-ea"/>
          <w:kern w:val="24"/>
          <w:sz w:val="28"/>
          <w:szCs w:val="28"/>
        </w:rPr>
        <w:t xml:space="preserve">. На начальном этапе обучения колокольчики лучше раздавать в порядке </w:t>
      </w:r>
      <w:r w:rsidRPr="00E61307">
        <w:rPr>
          <w:rFonts w:eastAsia="+mn-ea"/>
          <w:kern w:val="24"/>
          <w:sz w:val="28"/>
          <w:szCs w:val="28"/>
        </w:rPr>
        <w:t xml:space="preserve"> </w:t>
      </w:r>
      <w:r w:rsidR="00B17E35" w:rsidRPr="00E61307">
        <w:rPr>
          <w:rFonts w:eastAsia="+mn-ea"/>
          <w:kern w:val="24"/>
          <w:sz w:val="28"/>
          <w:szCs w:val="28"/>
        </w:rPr>
        <w:t xml:space="preserve">  звукоряда — так удобнее проводить предварительную работу при разучивании </w:t>
      </w:r>
      <w:r w:rsidRPr="00E61307">
        <w:rPr>
          <w:rFonts w:eastAsia="+mn-ea"/>
          <w:kern w:val="24"/>
          <w:sz w:val="28"/>
          <w:szCs w:val="28"/>
        </w:rPr>
        <w:t xml:space="preserve">  </w:t>
      </w:r>
      <w:r w:rsidR="00B17E35" w:rsidRPr="00E61307">
        <w:rPr>
          <w:rFonts w:eastAsia="+mn-ea"/>
          <w:kern w:val="24"/>
          <w:sz w:val="28"/>
          <w:szCs w:val="28"/>
        </w:rPr>
        <w:t xml:space="preserve">партитур. </w:t>
      </w:r>
    </w:p>
    <w:p w:rsidR="00B17E35" w:rsidRDefault="00B17E35" w:rsidP="00E61307">
      <w:pPr>
        <w:pStyle w:val="a4"/>
        <w:ind w:left="-142" w:hanging="1004"/>
        <w:rPr>
          <w:rFonts w:eastAsia="+mn-ea"/>
          <w:kern w:val="24"/>
          <w:sz w:val="28"/>
          <w:szCs w:val="28"/>
        </w:rPr>
      </w:pPr>
      <w:r w:rsidRPr="00E61307">
        <w:rPr>
          <w:rFonts w:eastAsia="+mn-ea"/>
          <w:kern w:val="24"/>
          <w:sz w:val="28"/>
          <w:szCs w:val="28"/>
        </w:rPr>
        <w:t xml:space="preserve">                </w:t>
      </w:r>
      <w:r w:rsidR="00E61307">
        <w:rPr>
          <w:rFonts w:eastAsia="+mn-ea"/>
          <w:kern w:val="24"/>
          <w:sz w:val="28"/>
          <w:szCs w:val="28"/>
        </w:rPr>
        <w:t xml:space="preserve">        </w:t>
      </w:r>
      <w:r w:rsidRPr="00E61307">
        <w:rPr>
          <w:rFonts w:eastAsia="+mn-ea"/>
          <w:kern w:val="24"/>
          <w:sz w:val="28"/>
          <w:szCs w:val="28"/>
        </w:rPr>
        <w:t xml:space="preserve">Исходная позиция: дети берут колокольчик правой рукой за ручку, зажимают его в кулаке и прижимают его к плечу. Музыкальный руководитель показывает ноты указкой. Дети начинают играть в тот момент, когда музыкальный руководитель указкой показывает ноту, совпадающую с цветом их колокольчика, и играют до тех пор, пока указка показывает на ноту. Если в партитуре есть слова, то дети произносят их по такому же принципу. Прежде чем сыграть партитуру целиком, детей следует разделить на партии и отрабатывать отдельно поставленные ноты без музыки. Только после того, как дети будут играть уверенно свою ноту, можно соединять произведение целиком. </w:t>
      </w:r>
    </w:p>
    <w:p w:rsidR="00E61307" w:rsidRPr="00E61307" w:rsidRDefault="00E61307" w:rsidP="00E61307">
      <w:pPr>
        <w:pStyle w:val="a3"/>
        <w:spacing w:before="20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716085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</w:t>
      </w:r>
      <w:r w:rsidRPr="00B17E35">
        <w:rPr>
          <w:b/>
          <w:sz w:val="28"/>
          <w:szCs w:val="28"/>
        </w:rPr>
        <w:t xml:space="preserve">«Весёлое </w:t>
      </w:r>
      <w:proofErr w:type="gramStart"/>
      <w:r w:rsidRPr="00B17E35">
        <w:rPr>
          <w:b/>
          <w:sz w:val="28"/>
          <w:szCs w:val="28"/>
        </w:rPr>
        <w:t>рождество»</w:t>
      </w:r>
      <w:r>
        <w:rPr>
          <w:b/>
          <w:sz w:val="28"/>
          <w:szCs w:val="28"/>
        </w:rPr>
        <w:t xml:space="preserve">  </w:t>
      </w:r>
      <w:r w:rsidRPr="00E61307">
        <w:rPr>
          <w:color w:val="030303"/>
          <w:sz w:val="28"/>
          <w:szCs w:val="28"/>
          <w:shd w:val="clear" w:color="auto" w:fill="F9F9F9"/>
        </w:rPr>
        <w:t>английская</w:t>
      </w:r>
      <w:proofErr w:type="gramEnd"/>
      <w:r w:rsidRPr="00E61307">
        <w:rPr>
          <w:color w:val="030303"/>
          <w:sz w:val="28"/>
          <w:szCs w:val="28"/>
          <w:shd w:val="clear" w:color="auto" w:fill="F9F9F9"/>
        </w:rPr>
        <w:t xml:space="preserve"> народная песня</w:t>
      </w:r>
      <w:r>
        <w:rPr>
          <w:color w:val="030303"/>
          <w:sz w:val="28"/>
          <w:szCs w:val="28"/>
          <w:shd w:val="clear" w:color="auto" w:fill="F9F9F9"/>
        </w:rPr>
        <w:t>.</w:t>
      </w:r>
    </w:p>
    <w:p w:rsidR="00716085" w:rsidRDefault="00E61307" w:rsidP="00716085">
      <w:pPr>
        <w:ind w:left="360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716085">
        <w:rPr>
          <w:rFonts w:ascii="Times New Roman" w:eastAsia="+mn-ea" w:hAnsi="Times New Roman" w:cs="Times New Roman"/>
          <w:kern w:val="24"/>
          <w:sz w:val="28"/>
          <w:szCs w:val="28"/>
        </w:rPr>
        <w:t xml:space="preserve">   </w:t>
      </w:r>
    </w:p>
    <w:p w:rsidR="00E61307" w:rsidRPr="00716085" w:rsidRDefault="00716085" w:rsidP="00716085">
      <w:pPr>
        <w:rPr>
          <w:rFonts w:ascii="Times New Roman" w:eastAsia="+mn-ea" w:hAnsi="Times New Roman" w:cs="Times New Roman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          </w:t>
      </w:r>
      <w:r w:rsidR="00E61307" w:rsidRPr="00716085">
        <w:rPr>
          <w:rFonts w:ascii="Times New Roman" w:eastAsia="+mn-ea" w:hAnsi="Times New Roman" w:cs="Times New Roman"/>
          <w:kern w:val="24"/>
          <w:sz w:val="28"/>
          <w:szCs w:val="28"/>
        </w:rPr>
        <w:t xml:space="preserve">В данной </w:t>
      </w:r>
      <w:proofErr w:type="gramStart"/>
      <w:r w:rsidR="00E61307" w:rsidRPr="00716085">
        <w:rPr>
          <w:rFonts w:ascii="Times New Roman" w:eastAsia="+mn-ea" w:hAnsi="Times New Roman" w:cs="Times New Roman"/>
          <w:kern w:val="24"/>
          <w:sz w:val="28"/>
          <w:szCs w:val="28"/>
        </w:rPr>
        <w:t>партитуре  прописана</w:t>
      </w:r>
      <w:proofErr w:type="gramEnd"/>
      <w:r w:rsidR="00E61307" w:rsidRPr="00716085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мелодия пьесы </w:t>
      </w:r>
      <w:r w:rsidR="00E61307" w:rsidRPr="00716085">
        <w:rPr>
          <w:rFonts w:ascii="Times New Roman" w:hAnsi="Times New Roman" w:cs="Times New Roman"/>
          <w:sz w:val="28"/>
          <w:szCs w:val="28"/>
        </w:rPr>
        <w:t>«Весёлое рождество»</w:t>
      </w:r>
      <w:r w:rsidR="00E61307" w:rsidRPr="00716085">
        <w:rPr>
          <w:rFonts w:ascii="Times New Roman" w:eastAsia="+mn-ea" w:hAnsi="Times New Roman" w:cs="Times New Roman"/>
          <w:kern w:val="24"/>
          <w:sz w:val="28"/>
          <w:szCs w:val="28"/>
        </w:rPr>
        <w:t xml:space="preserve">.  </w:t>
      </w:r>
    </w:p>
    <w:p w:rsidR="00716085" w:rsidRDefault="00E61307" w:rsidP="00E61307">
      <w:pPr>
        <w:rPr>
          <w:rFonts w:ascii="Times New Roman" w:hAnsi="Times New Roman" w:cs="Times New Roman"/>
          <w:sz w:val="28"/>
          <w:szCs w:val="28"/>
        </w:rPr>
      </w:pPr>
      <w:r w:rsidRPr="00716085">
        <w:rPr>
          <w:rFonts w:ascii="Times New Roman" w:eastAsia="+mn-ea" w:hAnsi="Times New Roman" w:cs="Times New Roman"/>
          <w:b/>
          <w:i/>
          <w:kern w:val="24"/>
          <w:sz w:val="28"/>
          <w:szCs w:val="28"/>
        </w:rPr>
        <w:t>Цели упражнения:</w:t>
      </w:r>
      <w:r w:rsidR="00716085">
        <w:rPr>
          <w:rFonts w:ascii="Times New Roman" w:hAnsi="Times New Roman" w:cs="Times New Roman"/>
          <w:sz w:val="28"/>
          <w:szCs w:val="28"/>
        </w:rPr>
        <w:t xml:space="preserve"> </w:t>
      </w:r>
      <w:r w:rsidRPr="00716085">
        <w:rPr>
          <w:rFonts w:ascii="Times New Roman" w:eastAsia="+mn-ea" w:hAnsi="Times New Roman" w:cs="Times New Roman"/>
          <w:kern w:val="24"/>
          <w:sz w:val="28"/>
          <w:szCs w:val="28"/>
        </w:rPr>
        <w:t>обогащать впечатления;</w:t>
      </w:r>
      <w:r w:rsidRPr="00716085">
        <w:rPr>
          <w:rFonts w:ascii="Times New Roman" w:hAnsi="Times New Roman" w:cs="Times New Roman"/>
          <w:sz w:val="28"/>
          <w:szCs w:val="28"/>
        </w:rPr>
        <w:t xml:space="preserve"> </w:t>
      </w:r>
      <w:r w:rsidRPr="00716085">
        <w:rPr>
          <w:rFonts w:ascii="Times New Roman" w:eastAsia="+mn-ea" w:hAnsi="Times New Roman" w:cs="Times New Roman"/>
          <w:kern w:val="24"/>
          <w:sz w:val="28"/>
          <w:szCs w:val="28"/>
        </w:rPr>
        <w:t>побуждать внимательно вслушиваться в музыку.</w:t>
      </w:r>
      <w:r w:rsidR="0071608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61307" w:rsidRPr="00716085" w:rsidRDefault="00E61307" w:rsidP="00E61307">
      <w:pPr>
        <w:rPr>
          <w:rFonts w:ascii="Times New Roman" w:hAnsi="Times New Roman" w:cs="Times New Roman"/>
          <w:sz w:val="28"/>
          <w:szCs w:val="28"/>
        </w:rPr>
      </w:pPr>
      <w:r w:rsidRPr="00716085">
        <w:rPr>
          <w:rFonts w:ascii="Times New Roman" w:eastAsia="+mn-ea" w:hAnsi="Times New Roman" w:cs="Times New Roman"/>
          <w:b/>
          <w:bCs/>
          <w:i/>
          <w:kern w:val="24"/>
          <w:sz w:val="28"/>
          <w:szCs w:val="28"/>
        </w:rPr>
        <w:t>Руководство к упражнению</w:t>
      </w:r>
      <w:r w:rsidR="00716085">
        <w:rPr>
          <w:rFonts w:ascii="Times New Roman" w:hAnsi="Times New Roman" w:cs="Times New Roman"/>
          <w:sz w:val="28"/>
          <w:szCs w:val="28"/>
        </w:rPr>
        <w:t xml:space="preserve">. </w:t>
      </w:r>
      <w:r w:rsidRPr="00716085">
        <w:rPr>
          <w:rFonts w:ascii="Times New Roman" w:eastAsia="+mn-ea" w:hAnsi="Times New Roman" w:cs="Times New Roman"/>
          <w:kern w:val="24"/>
          <w:sz w:val="28"/>
          <w:szCs w:val="28"/>
        </w:rPr>
        <w:t>Сначала следует прослушать пьесу и поговорить о содержан</w:t>
      </w:r>
      <w:r w:rsidR="00716085" w:rsidRPr="00716085">
        <w:rPr>
          <w:rFonts w:ascii="Times New Roman" w:eastAsia="+mn-ea" w:hAnsi="Times New Roman" w:cs="Times New Roman"/>
          <w:kern w:val="24"/>
          <w:sz w:val="28"/>
          <w:szCs w:val="28"/>
        </w:rPr>
        <w:t xml:space="preserve">ии. Затем </w:t>
      </w:r>
      <w:r w:rsidRPr="00716085">
        <w:rPr>
          <w:rFonts w:ascii="Times New Roman" w:eastAsia="+mn-ea" w:hAnsi="Times New Roman" w:cs="Times New Roman"/>
          <w:kern w:val="24"/>
          <w:sz w:val="28"/>
          <w:szCs w:val="28"/>
        </w:rPr>
        <w:t>проработать инструментальную партию на колокольчиках. Заключительн</w:t>
      </w:r>
      <w:r w:rsidR="00716085" w:rsidRPr="00716085">
        <w:rPr>
          <w:rFonts w:ascii="Times New Roman" w:eastAsia="+mn-ea" w:hAnsi="Times New Roman" w:cs="Times New Roman"/>
          <w:kern w:val="24"/>
          <w:sz w:val="28"/>
          <w:szCs w:val="28"/>
        </w:rPr>
        <w:t xml:space="preserve">ый этап — соединить игру </w:t>
      </w:r>
      <w:r w:rsidRPr="00716085">
        <w:rPr>
          <w:rFonts w:ascii="Times New Roman" w:eastAsia="+mn-ea" w:hAnsi="Times New Roman" w:cs="Times New Roman"/>
          <w:kern w:val="24"/>
          <w:sz w:val="28"/>
          <w:szCs w:val="28"/>
        </w:rPr>
        <w:t xml:space="preserve">и аккомпанемент. </w:t>
      </w:r>
    </w:p>
    <w:p w:rsidR="00E61307" w:rsidRPr="00716085" w:rsidRDefault="00E61307" w:rsidP="00716085">
      <w:pPr>
        <w:rPr>
          <w:rFonts w:ascii="Times New Roman" w:hAnsi="Times New Roman" w:cs="Times New Roman"/>
          <w:sz w:val="28"/>
          <w:szCs w:val="28"/>
        </w:rPr>
      </w:pPr>
      <w:r w:rsidRPr="00716085">
        <w:rPr>
          <w:rFonts w:ascii="Times New Roman" w:eastAsia="+mn-ea" w:hAnsi="Times New Roman" w:cs="Times New Roman"/>
          <w:kern w:val="24"/>
          <w:sz w:val="28"/>
          <w:szCs w:val="28"/>
        </w:rPr>
        <w:t>Музыкальный номер предполагает разные вариации игры:</w:t>
      </w:r>
      <w:r w:rsidR="007160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6085" w:rsidRPr="00716085">
        <w:rPr>
          <w:rFonts w:ascii="Times New Roman" w:eastAsia="+mn-ea" w:hAnsi="Times New Roman" w:cs="Times New Roman"/>
          <w:kern w:val="24"/>
          <w:sz w:val="28"/>
          <w:szCs w:val="28"/>
        </w:rPr>
        <w:t>можно  играть</w:t>
      </w:r>
      <w:proofErr w:type="gramEnd"/>
      <w:r w:rsidR="00716085" w:rsidRPr="00716085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Pr="00716085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по партитуре;</w:t>
      </w:r>
      <w:r w:rsidR="00716085" w:rsidRPr="00716085">
        <w:rPr>
          <w:rFonts w:ascii="Times New Roman" w:hAnsi="Times New Roman" w:cs="Times New Roman"/>
          <w:sz w:val="28"/>
          <w:szCs w:val="28"/>
        </w:rPr>
        <w:t xml:space="preserve"> </w:t>
      </w:r>
      <w:r w:rsidR="00716085" w:rsidRPr="00716085">
        <w:rPr>
          <w:rFonts w:ascii="Times New Roman" w:eastAsia="+mn-ea" w:hAnsi="Times New Roman" w:cs="Times New Roman"/>
          <w:kern w:val="24"/>
          <w:sz w:val="28"/>
          <w:szCs w:val="28"/>
        </w:rPr>
        <w:t>играть мелодию под произведение в записи.</w:t>
      </w:r>
    </w:p>
    <w:p w:rsidR="00B17E35" w:rsidRPr="00716085" w:rsidRDefault="00B17E35">
      <w:pPr>
        <w:rPr>
          <w:rFonts w:ascii="Times New Roman" w:hAnsi="Times New Roman" w:cs="Times New Roman"/>
          <w:b/>
          <w:sz w:val="28"/>
          <w:szCs w:val="28"/>
        </w:rPr>
      </w:pPr>
    </w:p>
    <w:sectPr w:rsidR="00B17E35" w:rsidRPr="00716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D2C62"/>
    <w:multiLevelType w:val="hybridMultilevel"/>
    <w:tmpl w:val="DB5CF254"/>
    <w:lvl w:ilvl="0" w:tplc="FF60899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624862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5FA3A4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CE0AA4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448B1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06EF2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CEAA3F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C4A11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C8C7BA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3B916967"/>
    <w:multiLevelType w:val="hybridMultilevel"/>
    <w:tmpl w:val="ADB0AFF4"/>
    <w:lvl w:ilvl="0" w:tplc="D5FE25C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FA082D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C8C15A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2102A9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9E1B6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626543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B3E9D4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ECC6FD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010B54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65A535D4"/>
    <w:multiLevelType w:val="hybridMultilevel"/>
    <w:tmpl w:val="6BC83EA6"/>
    <w:lvl w:ilvl="0" w:tplc="B7CA40C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82EB0B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712BE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3FCA08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C9474A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86A943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0943A5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51A1C5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06E2D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A4"/>
    <w:rsid w:val="00716085"/>
    <w:rsid w:val="008F3A47"/>
    <w:rsid w:val="00A42BA4"/>
    <w:rsid w:val="00B17E35"/>
    <w:rsid w:val="00D5471D"/>
    <w:rsid w:val="00E6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43845-793F-47C6-802B-3A7CFF9D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E3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7E35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7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44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493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04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69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39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82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46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26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21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7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360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46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0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2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ввв</dc:creator>
  <cp:keywords/>
  <dc:description/>
  <cp:lastModifiedBy>ввв</cp:lastModifiedBy>
  <cp:revision>5</cp:revision>
  <dcterms:created xsi:type="dcterms:W3CDTF">2020-11-30T19:20:00Z</dcterms:created>
  <dcterms:modified xsi:type="dcterms:W3CDTF">2020-12-02T16:52:00Z</dcterms:modified>
</cp:coreProperties>
</file>